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B0612">
      <w:pPr>
        <w:spacing w:line="25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968375" cy="901700"/>
            <wp:effectExtent l="0" t="0" r="3175" b="1270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47D8">
      <w:pPr>
        <w:spacing w:line="74" w:lineRule="exact"/>
        <w:ind w:firstLine="57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3B80A2E4">
      <w:pPr>
        <w:pStyle w:val="2"/>
        <w:spacing w:before="131" w:line="188" w:lineRule="auto"/>
        <w:ind w:left="124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4DCF2879">
      <w:pPr>
        <w:spacing w:line="267" w:lineRule="auto"/>
        <w:rPr>
          <w:rFonts w:ascii="Arial"/>
          <w:sz w:val="21"/>
        </w:rPr>
      </w:pPr>
    </w:p>
    <w:p w14:paraId="250356E1">
      <w:pPr>
        <w:spacing w:line="267" w:lineRule="auto"/>
        <w:rPr>
          <w:rFonts w:ascii="Arial"/>
          <w:sz w:val="21"/>
        </w:rPr>
      </w:pPr>
    </w:p>
    <w:p w14:paraId="3319209D">
      <w:pPr>
        <w:spacing w:line="268" w:lineRule="auto"/>
        <w:rPr>
          <w:rFonts w:ascii="Arial"/>
          <w:sz w:val="21"/>
        </w:rPr>
      </w:pPr>
    </w:p>
    <w:p w14:paraId="3B422D9E">
      <w:pPr>
        <w:spacing w:line="268" w:lineRule="auto"/>
        <w:rPr>
          <w:rFonts w:ascii="Arial"/>
          <w:sz w:val="21"/>
        </w:rPr>
      </w:pPr>
    </w:p>
    <w:p w14:paraId="407FFB48">
      <w:pPr>
        <w:spacing w:line="268" w:lineRule="auto"/>
        <w:rPr>
          <w:rFonts w:ascii="Arial"/>
          <w:sz w:val="21"/>
        </w:rPr>
      </w:pPr>
    </w:p>
    <w:p w14:paraId="442E1512">
      <w:pPr>
        <w:pStyle w:val="2"/>
        <w:spacing w:before="101" w:line="192" w:lineRule="auto"/>
        <w:ind w:left="31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16F110C4">
      <w:pPr>
        <w:spacing w:line="336" w:lineRule="auto"/>
        <w:rPr>
          <w:rFonts w:ascii="Arial"/>
          <w:sz w:val="21"/>
        </w:rPr>
      </w:pPr>
    </w:p>
    <w:p w14:paraId="132C1BA7">
      <w:pPr>
        <w:pStyle w:val="2"/>
        <w:spacing w:before="136" w:line="190" w:lineRule="auto"/>
        <w:ind w:left="85"/>
        <w:outlineLvl w:val="0"/>
        <w:rPr>
          <w:sz w:val="47"/>
          <w:szCs w:val="47"/>
        </w:rPr>
      </w:pPr>
      <w:r>
        <w:rPr>
          <w:b/>
          <w:bCs/>
          <w:spacing w:val="20"/>
          <w:sz w:val="47"/>
          <w:szCs w:val="47"/>
        </w:rPr>
        <w:t>Rab5B</w:t>
      </w:r>
      <w:r>
        <w:rPr>
          <w:b/>
          <w:bCs/>
          <w:spacing w:val="49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Assay</w:t>
      </w:r>
      <w:r>
        <w:rPr>
          <w:b/>
          <w:bCs/>
          <w:spacing w:val="52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Kit</w:t>
      </w:r>
    </w:p>
    <w:p w14:paraId="1377B0A5">
      <w:pPr>
        <w:spacing w:line="245" w:lineRule="auto"/>
        <w:rPr>
          <w:rFonts w:ascii="Arial"/>
          <w:sz w:val="21"/>
        </w:rPr>
      </w:pPr>
    </w:p>
    <w:p w14:paraId="62D4C1AD">
      <w:pPr>
        <w:spacing w:line="245" w:lineRule="auto"/>
        <w:rPr>
          <w:rFonts w:ascii="Arial"/>
          <w:sz w:val="21"/>
        </w:rPr>
      </w:pPr>
    </w:p>
    <w:p w14:paraId="4A51866F">
      <w:pPr>
        <w:spacing w:line="245" w:lineRule="auto"/>
        <w:rPr>
          <w:rFonts w:ascii="Arial"/>
          <w:sz w:val="21"/>
        </w:rPr>
      </w:pPr>
    </w:p>
    <w:p w14:paraId="553E8173">
      <w:pPr>
        <w:spacing w:line="245" w:lineRule="auto"/>
        <w:rPr>
          <w:rFonts w:ascii="Arial"/>
          <w:sz w:val="21"/>
        </w:rPr>
      </w:pPr>
    </w:p>
    <w:p w14:paraId="72C887DA">
      <w:pPr>
        <w:spacing w:line="246" w:lineRule="auto"/>
        <w:rPr>
          <w:rFonts w:ascii="Arial"/>
          <w:sz w:val="21"/>
        </w:rPr>
      </w:pPr>
    </w:p>
    <w:p w14:paraId="3383ECC6">
      <w:pPr>
        <w:pStyle w:val="2"/>
        <w:spacing w:before="91" w:line="213" w:lineRule="auto"/>
        <w:ind w:left="116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spacing w:val="40"/>
          <w:sz w:val="28"/>
          <w:szCs w:val="28"/>
        </w:rPr>
        <w:t>：</w:t>
      </w:r>
      <w:r>
        <w:rPr>
          <w:rFonts w:hint="eastAsia" w:ascii="宋体" w:hAnsi="宋体" w:eastAsia="宋体" w:cs="宋体"/>
          <w:spacing w:val="40"/>
          <w:sz w:val="28"/>
          <w:szCs w:val="28"/>
          <w:lang w:val="en-US" w:eastAsia="zh-CN"/>
        </w:rPr>
        <w:t>CR-W</w:t>
      </w:r>
      <w:r>
        <w:rPr>
          <w:rFonts w:ascii="宋体" w:hAnsi="宋体" w:eastAsia="宋体" w:cs="宋体"/>
          <w:spacing w:val="-74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</w:rPr>
        <w:t>83401</w:t>
      </w:r>
    </w:p>
    <w:p w14:paraId="540BD523">
      <w:pPr>
        <w:spacing w:line="242" w:lineRule="auto"/>
        <w:rPr>
          <w:rFonts w:ascii="Arial"/>
          <w:sz w:val="21"/>
        </w:rPr>
      </w:pPr>
    </w:p>
    <w:p w14:paraId="53DB6C58">
      <w:pPr>
        <w:pStyle w:val="2"/>
        <w:spacing w:before="90" w:line="192" w:lineRule="auto"/>
        <w:ind w:left="65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0876C624">
      <w:pPr>
        <w:rPr>
          <w:rFonts w:ascii="Arial"/>
          <w:sz w:val="21"/>
        </w:rPr>
      </w:pPr>
    </w:p>
    <w:p w14:paraId="2B5D1716">
      <w:pPr>
        <w:rPr>
          <w:rFonts w:ascii="Arial"/>
          <w:sz w:val="21"/>
        </w:rPr>
      </w:pPr>
    </w:p>
    <w:p w14:paraId="5B758168">
      <w:pPr>
        <w:rPr>
          <w:rFonts w:ascii="Arial"/>
          <w:sz w:val="21"/>
        </w:rPr>
      </w:pPr>
    </w:p>
    <w:p w14:paraId="47B1D9F1">
      <w:pPr>
        <w:rPr>
          <w:rFonts w:ascii="Arial"/>
          <w:sz w:val="21"/>
        </w:rPr>
      </w:pPr>
    </w:p>
    <w:p w14:paraId="6DEC2614">
      <w:pPr>
        <w:rPr>
          <w:rFonts w:ascii="Arial"/>
          <w:sz w:val="21"/>
        </w:rPr>
      </w:pPr>
    </w:p>
    <w:p w14:paraId="6FF88D04">
      <w:pPr>
        <w:rPr>
          <w:rFonts w:ascii="Arial"/>
          <w:sz w:val="21"/>
        </w:rPr>
      </w:pPr>
    </w:p>
    <w:p w14:paraId="46085B0E">
      <w:pPr>
        <w:rPr>
          <w:rFonts w:ascii="Arial"/>
          <w:sz w:val="21"/>
        </w:rPr>
      </w:pPr>
    </w:p>
    <w:p w14:paraId="71D0F3BA">
      <w:pPr>
        <w:spacing w:line="241" w:lineRule="auto"/>
        <w:rPr>
          <w:rFonts w:ascii="Arial"/>
          <w:sz w:val="21"/>
        </w:rPr>
      </w:pPr>
    </w:p>
    <w:p w14:paraId="6B2A295F">
      <w:pPr>
        <w:spacing w:line="241" w:lineRule="auto"/>
        <w:rPr>
          <w:rFonts w:ascii="Arial"/>
          <w:sz w:val="21"/>
        </w:rPr>
      </w:pPr>
    </w:p>
    <w:p w14:paraId="197D6143">
      <w:pPr>
        <w:spacing w:line="241" w:lineRule="auto"/>
        <w:rPr>
          <w:rFonts w:ascii="Arial"/>
          <w:sz w:val="21"/>
        </w:rPr>
      </w:pPr>
    </w:p>
    <w:p w14:paraId="3FDCBF6C">
      <w:pPr>
        <w:spacing w:line="241" w:lineRule="auto"/>
        <w:rPr>
          <w:rFonts w:ascii="Arial"/>
          <w:sz w:val="21"/>
        </w:rPr>
      </w:pPr>
    </w:p>
    <w:p w14:paraId="4D4ABCDE">
      <w:pPr>
        <w:spacing w:line="241" w:lineRule="auto"/>
        <w:rPr>
          <w:rFonts w:ascii="Arial"/>
          <w:sz w:val="21"/>
        </w:rPr>
      </w:pPr>
    </w:p>
    <w:p w14:paraId="17E0971A">
      <w:pPr>
        <w:spacing w:line="241" w:lineRule="auto"/>
        <w:rPr>
          <w:rFonts w:ascii="Arial"/>
          <w:sz w:val="21"/>
        </w:rPr>
      </w:pPr>
    </w:p>
    <w:p w14:paraId="699AC160">
      <w:pPr>
        <w:spacing w:line="241" w:lineRule="auto"/>
        <w:rPr>
          <w:rFonts w:ascii="Arial"/>
          <w:sz w:val="21"/>
        </w:rPr>
      </w:pPr>
    </w:p>
    <w:p w14:paraId="24978C18">
      <w:pPr>
        <w:spacing w:line="241" w:lineRule="auto"/>
        <w:rPr>
          <w:rFonts w:ascii="Arial"/>
          <w:sz w:val="21"/>
        </w:rPr>
      </w:pPr>
    </w:p>
    <w:p w14:paraId="669A18BA">
      <w:pPr>
        <w:spacing w:before="1" w:line="105" w:lineRule="exact"/>
        <w:ind w:firstLine="57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28BBE9F1">
      <w:pPr>
        <w:spacing w:line="39" w:lineRule="exact"/>
      </w:pPr>
    </w:p>
    <w:p w14:paraId="5EE1559D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B46AA3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3AD7BAD2">
      <w:pPr>
        <w:spacing w:line="39" w:lineRule="exact"/>
        <w:sectPr>
          <w:pgSz w:w="12240" w:h="15840"/>
          <w:pgMar w:top="892" w:right="1029" w:bottom="0" w:left="1284" w:header="0" w:footer="0" w:gutter="0"/>
          <w:cols w:equalWidth="0" w:num="1">
            <w:col w:w="9927"/>
          </w:cols>
        </w:sectPr>
      </w:pPr>
    </w:p>
    <w:p w14:paraId="17FF8FD9">
      <w:pPr>
        <w:spacing w:line="290" w:lineRule="auto"/>
        <w:rPr>
          <w:rFonts w:ascii="Arial"/>
          <w:sz w:val="21"/>
        </w:rPr>
      </w:pPr>
    </w:p>
    <w:p w14:paraId="1CD7E178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80500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5C779CBD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27E0BB6B">
          <w:pPr>
            <w:spacing w:line="467" w:lineRule="auto"/>
            <w:rPr>
              <w:rFonts w:ascii="Arial"/>
              <w:sz w:val="21"/>
            </w:rPr>
          </w:pPr>
        </w:p>
        <w:p w14:paraId="0086ACCE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4F899F3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07ED705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027840EE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2E205564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F6EAE42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F7E3361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43E6708F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65401C2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2D03B353">
      <w:pPr>
        <w:spacing w:line="248" w:lineRule="auto"/>
        <w:rPr>
          <w:rFonts w:ascii="Arial"/>
          <w:sz w:val="21"/>
        </w:rPr>
      </w:pPr>
    </w:p>
    <w:p w14:paraId="4482BF0D">
      <w:pPr>
        <w:spacing w:line="248" w:lineRule="auto"/>
        <w:rPr>
          <w:rFonts w:ascii="Arial"/>
          <w:sz w:val="21"/>
        </w:rPr>
      </w:pPr>
    </w:p>
    <w:p w14:paraId="1B77D566">
      <w:pPr>
        <w:spacing w:line="248" w:lineRule="auto"/>
        <w:rPr>
          <w:rFonts w:ascii="Arial"/>
          <w:sz w:val="21"/>
        </w:rPr>
      </w:pPr>
    </w:p>
    <w:p w14:paraId="4E0B8A50">
      <w:pPr>
        <w:spacing w:line="248" w:lineRule="auto"/>
        <w:rPr>
          <w:rFonts w:ascii="Arial"/>
          <w:sz w:val="21"/>
        </w:rPr>
      </w:pPr>
    </w:p>
    <w:p w14:paraId="0A0D3C57">
      <w:pPr>
        <w:spacing w:line="248" w:lineRule="auto"/>
        <w:rPr>
          <w:rFonts w:ascii="Arial"/>
          <w:sz w:val="21"/>
        </w:rPr>
      </w:pPr>
    </w:p>
    <w:p w14:paraId="3712B59D">
      <w:pPr>
        <w:spacing w:line="248" w:lineRule="auto"/>
        <w:rPr>
          <w:rFonts w:ascii="Arial"/>
          <w:sz w:val="21"/>
        </w:rPr>
      </w:pPr>
    </w:p>
    <w:p w14:paraId="2B2FD1DB">
      <w:pPr>
        <w:spacing w:line="248" w:lineRule="auto"/>
        <w:rPr>
          <w:rFonts w:ascii="Arial"/>
          <w:sz w:val="21"/>
        </w:rPr>
      </w:pPr>
    </w:p>
    <w:p w14:paraId="1705425F">
      <w:pPr>
        <w:spacing w:line="248" w:lineRule="auto"/>
        <w:rPr>
          <w:rFonts w:ascii="Arial"/>
          <w:sz w:val="21"/>
        </w:rPr>
      </w:pPr>
    </w:p>
    <w:p w14:paraId="41A5B416">
      <w:pPr>
        <w:spacing w:line="248" w:lineRule="auto"/>
        <w:rPr>
          <w:rFonts w:ascii="Arial"/>
          <w:sz w:val="21"/>
        </w:rPr>
      </w:pPr>
    </w:p>
    <w:p w14:paraId="108E7209">
      <w:pPr>
        <w:spacing w:line="248" w:lineRule="auto"/>
        <w:rPr>
          <w:rFonts w:ascii="Arial"/>
          <w:sz w:val="21"/>
        </w:rPr>
      </w:pPr>
    </w:p>
    <w:p w14:paraId="5067D753">
      <w:pPr>
        <w:spacing w:line="248" w:lineRule="auto"/>
        <w:rPr>
          <w:rFonts w:ascii="Arial"/>
          <w:sz w:val="21"/>
        </w:rPr>
      </w:pPr>
    </w:p>
    <w:p w14:paraId="4AA9AE14">
      <w:pPr>
        <w:spacing w:line="248" w:lineRule="auto"/>
        <w:rPr>
          <w:rFonts w:ascii="Arial"/>
          <w:sz w:val="21"/>
        </w:rPr>
      </w:pPr>
    </w:p>
    <w:p w14:paraId="7B2076CC">
      <w:pPr>
        <w:spacing w:line="248" w:lineRule="auto"/>
        <w:rPr>
          <w:rFonts w:ascii="Arial"/>
          <w:sz w:val="21"/>
        </w:rPr>
      </w:pPr>
    </w:p>
    <w:p w14:paraId="6276EA55">
      <w:pPr>
        <w:spacing w:line="248" w:lineRule="auto"/>
        <w:rPr>
          <w:rFonts w:ascii="Arial"/>
          <w:sz w:val="21"/>
        </w:rPr>
      </w:pPr>
    </w:p>
    <w:p w14:paraId="778FECE1">
      <w:pPr>
        <w:spacing w:line="248" w:lineRule="auto"/>
        <w:rPr>
          <w:rFonts w:ascii="Arial"/>
          <w:sz w:val="21"/>
        </w:rPr>
      </w:pPr>
    </w:p>
    <w:p w14:paraId="6801AD27">
      <w:pPr>
        <w:spacing w:line="248" w:lineRule="auto"/>
        <w:rPr>
          <w:rFonts w:ascii="Arial"/>
          <w:sz w:val="21"/>
        </w:rPr>
      </w:pPr>
    </w:p>
    <w:p w14:paraId="10EE46E9">
      <w:pPr>
        <w:spacing w:line="249" w:lineRule="auto"/>
        <w:rPr>
          <w:rFonts w:ascii="Arial"/>
          <w:sz w:val="21"/>
        </w:rPr>
      </w:pPr>
    </w:p>
    <w:p w14:paraId="0F672B20">
      <w:pPr>
        <w:spacing w:line="249" w:lineRule="auto"/>
        <w:rPr>
          <w:rFonts w:ascii="Arial"/>
          <w:sz w:val="21"/>
        </w:rPr>
      </w:pPr>
    </w:p>
    <w:p w14:paraId="7B31A2CB">
      <w:pPr>
        <w:spacing w:line="249" w:lineRule="auto"/>
        <w:rPr>
          <w:rFonts w:ascii="Arial"/>
          <w:sz w:val="21"/>
        </w:rPr>
      </w:pPr>
    </w:p>
    <w:p w14:paraId="3D0BCA21">
      <w:pPr>
        <w:spacing w:line="249" w:lineRule="auto"/>
        <w:rPr>
          <w:rFonts w:ascii="Arial"/>
          <w:sz w:val="21"/>
        </w:rPr>
      </w:pPr>
    </w:p>
    <w:p w14:paraId="2FFC78C3">
      <w:pPr>
        <w:spacing w:line="249" w:lineRule="auto"/>
        <w:rPr>
          <w:rFonts w:ascii="Arial"/>
          <w:sz w:val="21"/>
        </w:rPr>
      </w:pPr>
    </w:p>
    <w:p w14:paraId="05B72E14">
      <w:pPr>
        <w:spacing w:line="249" w:lineRule="auto"/>
        <w:rPr>
          <w:rFonts w:ascii="Arial"/>
          <w:sz w:val="21"/>
        </w:rPr>
      </w:pPr>
    </w:p>
    <w:p w14:paraId="0A69ED9B">
      <w:pPr>
        <w:spacing w:line="249" w:lineRule="auto"/>
        <w:rPr>
          <w:rFonts w:ascii="Arial"/>
          <w:sz w:val="21"/>
        </w:rPr>
      </w:pPr>
    </w:p>
    <w:p w14:paraId="5EC16543">
      <w:pPr>
        <w:spacing w:line="249" w:lineRule="auto"/>
        <w:rPr>
          <w:rFonts w:ascii="Arial"/>
          <w:sz w:val="21"/>
        </w:rPr>
      </w:pPr>
    </w:p>
    <w:p w14:paraId="006564F9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0F646B9C">
      <w:pPr>
        <w:pStyle w:val="2"/>
        <w:spacing w:before="51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5E617D6E">
      <w:pPr>
        <w:spacing w:before="39"/>
      </w:pPr>
    </w:p>
    <w:p w14:paraId="3A31EFA4">
      <w:pPr>
        <w:spacing w:before="38"/>
      </w:pPr>
    </w:p>
    <w:p w14:paraId="40B62B1F">
      <w:pPr>
        <w:sectPr>
          <w:pgSz w:w="12240" w:h="15840"/>
          <w:pgMar w:top="1346" w:right="1705" w:bottom="0" w:left="1103" w:header="0" w:footer="0" w:gutter="0"/>
          <w:cols w:equalWidth="0" w:num="1">
            <w:col w:w="9431"/>
          </w:cols>
        </w:sectPr>
      </w:pPr>
    </w:p>
    <w:p w14:paraId="1D5CF4B3">
      <w:pPr>
        <w:pStyle w:val="2"/>
        <w:spacing w:before="156" w:line="192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265E5245">
      <w:pPr>
        <w:spacing w:line="259" w:lineRule="auto"/>
        <w:rPr>
          <w:rFonts w:ascii="Arial"/>
          <w:sz w:val="21"/>
        </w:rPr>
      </w:pPr>
    </w:p>
    <w:p w14:paraId="6B557613">
      <w:pPr>
        <w:pStyle w:val="2"/>
        <w:spacing w:before="66" w:line="239" w:lineRule="auto"/>
        <w:ind w:left="9" w:firstLine="8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Small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GTPases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super-family of cellular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signaling regulators.   Rab5 is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 member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Rab-family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GTPases. Rab5 is a rate-limiting component of</w:t>
      </w:r>
      <w:r>
        <w:rPr>
          <w:spacing w:val="-1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the machinery re</w:t>
      </w:r>
      <w:r>
        <w:rPr>
          <w:spacing w:val="4"/>
          <w:sz w:val="23"/>
          <w:szCs w:val="23"/>
        </w:rPr>
        <w:t>gulating the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kinetics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membrane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traffic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 the early endocytic pat</w:t>
      </w:r>
      <w:r>
        <w:rPr>
          <w:spacing w:val="3"/>
          <w:sz w:val="23"/>
          <w:szCs w:val="23"/>
        </w:rPr>
        <w:t>hway.</w:t>
      </w:r>
    </w:p>
    <w:p w14:paraId="35ED3B7A">
      <w:pPr>
        <w:spacing w:line="256" w:lineRule="auto"/>
        <w:rPr>
          <w:rFonts w:ascii="Arial"/>
          <w:sz w:val="21"/>
        </w:rPr>
      </w:pPr>
    </w:p>
    <w:p w14:paraId="47BBF7BC">
      <w:pPr>
        <w:pStyle w:val="2"/>
        <w:spacing w:before="66" w:line="198" w:lineRule="auto"/>
        <w:ind w:left="11"/>
        <w:rPr>
          <w:sz w:val="23"/>
          <w:szCs w:val="23"/>
        </w:rPr>
      </w:pPr>
      <w:r>
        <w:rPr>
          <w:spacing w:val="4"/>
          <w:sz w:val="23"/>
          <w:szCs w:val="23"/>
        </w:rPr>
        <w:t>Currently there is no direct assay to measure the activation</w:t>
      </w:r>
      <w:r>
        <w:rPr>
          <w:spacing w:val="3"/>
          <w:sz w:val="23"/>
          <w:szCs w:val="23"/>
        </w:rPr>
        <w:t xml:space="preserve"> of</w:t>
      </w:r>
      <w:r>
        <w:rPr>
          <w:spacing w:val="-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Rab5 GTPases.</w:t>
      </w:r>
    </w:p>
    <w:p w14:paraId="28B77B37">
      <w:pPr>
        <w:spacing w:line="279" w:lineRule="auto"/>
        <w:rPr>
          <w:rFonts w:ascii="Arial"/>
          <w:sz w:val="21"/>
        </w:rPr>
      </w:pPr>
    </w:p>
    <w:p w14:paraId="5BE70F59">
      <w:pPr>
        <w:pStyle w:val="2"/>
        <w:spacing w:before="66" w:line="243" w:lineRule="auto"/>
        <w:ind w:left="2" w:right="74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Rab5B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</w:t>
      </w:r>
      <w:r>
        <w:rPr>
          <w:spacing w:val="3"/>
          <w:sz w:val="23"/>
          <w:szCs w:val="23"/>
        </w:rPr>
        <w:t>onal</w:t>
      </w:r>
      <w:r>
        <w:rPr>
          <w:sz w:val="23"/>
          <w:szCs w:val="23"/>
        </w:rPr>
        <w:t xml:space="preserve"> antibody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that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recognizes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5-</w:t>
      </w:r>
      <w:r>
        <w:rPr>
          <w:sz w:val="23"/>
          <w:szCs w:val="23"/>
        </w:rPr>
        <w:t>GTP</w:t>
      </w:r>
      <w:r>
        <w:rPr>
          <w:spacing w:val="16"/>
          <w:sz w:val="23"/>
          <w:szCs w:val="23"/>
        </w:rPr>
        <w:t xml:space="preserve">,  </w:t>
      </w:r>
      <w:r>
        <w:rPr>
          <w:sz w:val="23"/>
          <w:szCs w:val="23"/>
        </w:rPr>
        <w:t>but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not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5-</w:t>
      </w:r>
      <w:r>
        <w:rPr>
          <w:sz w:val="23"/>
          <w:szCs w:val="23"/>
        </w:rPr>
        <w:t>GDP</w:t>
      </w:r>
      <w:r>
        <w:rPr>
          <w:spacing w:val="16"/>
          <w:sz w:val="23"/>
          <w:szCs w:val="23"/>
        </w:rPr>
        <w:t xml:space="preserve">,  </w:t>
      </w:r>
      <w:r>
        <w:rPr>
          <w:sz w:val="23"/>
          <w:szCs w:val="23"/>
        </w:rPr>
        <w:t>and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</w:t>
      </w:r>
      <w:r>
        <w:rPr>
          <w:sz w:val="23"/>
          <w:szCs w:val="23"/>
        </w:rPr>
        <w:t>B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specific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 xml:space="preserve">rabbit </w:t>
      </w:r>
      <w:r>
        <w:rPr>
          <w:spacing w:val="4"/>
          <w:sz w:val="23"/>
          <w:szCs w:val="23"/>
        </w:rPr>
        <w:t>polyclonal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antibody.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Given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high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affinity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monoclonal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</w:t>
      </w:r>
      <w:r>
        <w:rPr>
          <w:spacing w:val="3"/>
          <w:sz w:val="23"/>
          <w:szCs w:val="23"/>
        </w:rPr>
        <w:t>ies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their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antigens,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could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4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performed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</w:t>
      </w:r>
      <w:r>
        <w:rPr>
          <w:spacing w:val="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short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time.  </w:t>
      </w:r>
      <w:r>
        <w:rPr>
          <w:spacing w:val="3"/>
          <w:sz w:val="23"/>
          <w:szCs w:val="23"/>
        </w:rPr>
        <w:t xml:space="preserve"> This  assay  provides  the  reliable</w:t>
      </w:r>
      <w:r>
        <w:rPr>
          <w:spacing w:val="5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results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  consistent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reproducibility.</w:t>
      </w:r>
    </w:p>
    <w:p w14:paraId="62232950">
      <w:pPr>
        <w:spacing w:line="257" w:lineRule="auto"/>
        <w:rPr>
          <w:rFonts w:ascii="Arial"/>
          <w:sz w:val="21"/>
        </w:rPr>
      </w:pPr>
    </w:p>
    <w:p w14:paraId="38BA834F">
      <w:pPr>
        <w:pStyle w:val="2"/>
        <w:spacing w:before="66" w:line="234" w:lineRule="auto"/>
        <w:ind w:left="11" w:right="79" w:hanging="1"/>
        <w:rPr>
          <w:sz w:val="23"/>
          <w:szCs w:val="23"/>
        </w:rPr>
      </w:pPr>
      <w:r>
        <w:rPr>
          <w:spacing w:val="4"/>
          <w:sz w:val="23"/>
          <w:szCs w:val="23"/>
        </w:rPr>
        <w:t>This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anti-Rab5-GTP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can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used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Rab5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in tissues by immunohistochemist</w:t>
      </w:r>
      <w:r>
        <w:rPr>
          <w:spacing w:val="3"/>
          <w:sz w:val="23"/>
          <w:szCs w:val="23"/>
        </w:rPr>
        <w:t>ry.</w:t>
      </w:r>
    </w:p>
    <w:p w14:paraId="7C2A487A">
      <w:pPr>
        <w:spacing w:line="256" w:lineRule="auto"/>
        <w:rPr>
          <w:rFonts w:ascii="Arial"/>
          <w:sz w:val="21"/>
        </w:rPr>
      </w:pPr>
    </w:p>
    <w:p w14:paraId="5763C95E">
      <w:pPr>
        <w:pStyle w:val="2"/>
        <w:spacing w:before="67" w:line="234" w:lineRule="auto"/>
        <w:ind w:left="11" w:right="78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Rab5B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simple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fast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metho</w:t>
      </w:r>
      <w:r>
        <w:rPr>
          <w:spacing w:val="3"/>
          <w:sz w:val="23"/>
          <w:szCs w:val="23"/>
        </w:rPr>
        <w:t>d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activation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0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0"/>
          <w:sz w:val="23"/>
          <w:szCs w:val="23"/>
        </w:rPr>
        <w:t xml:space="preserve">5B.   </w:t>
      </w:r>
      <w:r>
        <w:rPr>
          <w:sz w:val="23"/>
          <w:szCs w:val="23"/>
        </w:rPr>
        <w:t>Each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8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20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20"/>
          <w:sz w:val="23"/>
          <w:szCs w:val="23"/>
        </w:rPr>
        <w:t>.</w:t>
      </w:r>
    </w:p>
    <w:p w14:paraId="5AF63840">
      <w:pPr>
        <w:spacing w:line="265" w:lineRule="auto"/>
        <w:rPr>
          <w:rFonts w:ascii="Arial"/>
          <w:sz w:val="21"/>
        </w:rPr>
      </w:pPr>
    </w:p>
    <w:p w14:paraId="6528C62E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5FCA4022">
      <w:pPr>
        <w:spacing w:line="327" w:lineRule="auto"/>
        <w:rPr>
          <w:rFonts w:ascii="Arial"/>
          <w:sz w:val="21"/>
        </w:rPr>
      </w:pPr>
    </w:p>
    <w:p w14:paraId="01954289">
      <w:pPr>
        <w:pStyle w:val="2"/>
        <w:spacing w:before="67" w:line="245" w:lineRule="auto"/>
        <w:ind w:left="2" w:right="1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Rab5B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</w:t>
      </w:r>
      <w:r>
        <w:rPr>
          <w:spacing w:val="3"/>
          <w:sz w:val="23"/>
          <w:szCs w:val="23"/>
        </w:rPr>
        <w:t>b5-GTP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 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Rab5B-GTP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levels,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either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 vitro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GTPγS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loading Rab5B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assays.   Briefly,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anti-active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 mouse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incubated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with</w:t>
      </w:r>
      <w:r>
        <w:rPr>
          <w:spacing w:val="25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cell</w:t>
      </w:r>
      <w:r>
        <w:rPr>
          <w:spacing w:val="25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</w:t>
      </w:r>
      <w:r>
        <w:rPr>
          <w:spacing w:val="4"/>
          <w:sz w:val="23"/>
          <w:szCs w:val="23"/>
        </w:rPr>
        <w:t>sates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containing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Rab5-GTP.   The bound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then be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pulled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down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 A/G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precipitated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 Rab5B will be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detected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analysis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using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Rab5B specific rabbit polyclonal antibody.</w:t>
      </w:r>
    </w:p>
    <w:p w14:paraId="5BC90CCE">
      <w:pPr>
        <w:spacing w:line="292" w:lineRule="auto"/>
        <w:rPr>
          <w:rFonts w:ascii="Arial"/>
          <w:sz w:val="21"/>
        </w:rPr>
      </w:pPr>
    </w:p>
    <w:p w14:paraId="1CBE81F2">
      <w:pPr>
        <w:spacing w:line="293" w:lineRule="auto"/>
        <w:rPr>
          <w:rFonts w:ascii="Arial"/>
          <w:sz w:val="21"/>
        </w:rPr>
      </w:pPr>
    </w:p>
    <w:p w14:paraId="3FF924AE">
      <w:pPr>
        <w:pStyle w:val="2"/>
        <w:spacing w:before="90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5C1BC565">
      <w:pPr>
        <w:spacing w:line="247" w:lineRule="auto"/>
        <w:rPr>
          <w:rFonts w:ascii="Arial"/>
          <w:sz w:val="21"/>
        </w:rPr>
      </w:pPr>
    </w:p>
    <w:p w14:paraId="684F9265">
      <w:pPr>
        <w:spacing w:line="247" w:lineRule="auto"/>
        <w:rPr>
          <w:rFonts w:ascii="Arial"/>
          <w:sz w:val="21"/>
        </w:rPr>
      </w:pPr>
    </w:p>
    <w:p w14:paraId="6CB83669">
      <w:pPr>
        <w:spacing w:line="248" w:lineRule="auto"/>
        <w:rPr>
          <w:rFonts w:ascii="Arial"/>
          <w:sz w:val="21"/>
        </w:rPr>
      </w:pPr>
    </w:p>
    <w:p w14:paraId="31CD5B90">
      <w:pPr>
        <w:pStyle w:val="2"/>
        <w:spacing w:before="66" w:line="233" w:lineRule="auto"/>
        <w:ind w:left="364" w:right="720" w:hanging="333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6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</w:t>
      </w:r>
      <w:r>
        <w:rPr>
          <w:spacing w:val="6"/>
          <w:sz w:val="23"/>
          <w:szCs w:val="23"/>
          <w:u w:val="single" w:color="auto"/>
        </w:rPr>
        <w:t>5,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3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3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pacing w:val="6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6"/>
          <w:sz w:val="23"/>
          <w:szCs w:val="23"/>
          <w:u w:val="single" w:color="auto"/>
        </w:rPr>
        <w:t>.</w:t>
      </w:r>
      <w:r>
        <w:rPr>
          <w:spacing w:val="36"/>
          <w:w w:val="101"/>
          <w:sz w:val="23"/>
          <w:szCs w:val="23"/>
          <w:u w:val="single" w:color="auto"/>
        </w:rPr>
        <w:t xml:space="preserve"> </w:t>
      </w:r>
      <w:r>
        <w:rPr>
          <w:spacing w:val="6"/>
          <w:sz w:val="23"/>
          <w:szCs w:val="23"/>
          <w:u w:val="single" w:color="auto"/>
        </w:rPr>
        <w:t>26911):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0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—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2</w:t>
      </w:r>
      <w:r>
        <w:rPr>
          <w:spacing w:val="5"/>
          <w:sz w:val="23"/>
          <w:szCs w:val="23"/>
        </w:rPr>
        <w:t>2</w:t>
      </w:r>
      <w:r>
        <w:rPr>
          <w:spacing w:val="4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µL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1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1"/>
          <w:sz w:val="23"/>
          <w:szCs w:val="23"/>
        </w:rPr>
        <w:t>)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1"/>
          <w:sz w:val="23"/>
          <w:szCs w:val="23"/>
        </w:rPr>
        <w:t>,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7.4,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4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50%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0.05%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1"/>
          <w:sz w:val="23"/>
          <w:szCs w:val="23"/>
        </w:rPr>
        <w:t xml:space="preserve">.   </w:t>
      </w:r>
      <w:r>
        <w:rPr>
          <w:sz w:val="23"/>
          <w:szCs w:val="23"/>
        </w:rPr>
        <w:t>This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Rab5-GTP from all vertebrates.</w:t>
      </w:r>
    </w:p>
    <w:p w14:paraId="5B0B82CF">
      <w:pPr>
        <w:spacing w:line="266" w:lineRule="auto"/>
        <w:rPr>
          <w:rFonts w:ascii="Arial"/>
          <w:sz w:val="21"/>
        </w:rPr>
      </w:pPr>
    </w:p>
    <w:p w14:paraId="73015AD1">
      <w:pPr>
        <w:pStyle w:val="2"/>
        <w:spacing w:before="66" w:line="198" w:lineRule="auto"/>
        <w:ind w:left="8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5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5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 30301):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5"/>
          <w:sz w:val="23"/>
          <w:szCs w:val="23"/>
        </w:rPr>
        <w:t xml:space="preserve"> — 400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50%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5"/>
          <w:sz w:val="23"/>
          <w:szCs w:val="23"/>
        </w:rPr>
        <w:t>.</w:t>
      </w:r>
    </w:p>
    <w:p w14:paraId="3053CE67">
      <w:pPr>
        <w:spacing w:line="275" w:lineRule="auto"/>
        <w:rPr>
          <w:rFonts w:ascii="Arial"/>
          <w:sz w:val="21"/>
        </w:rPr>
      </w:pPr>
    </w:p>
    <w:p w14:paraId="3545A2A6">
      <w:pPr>
        <w:pStyle w:val="2"/>
        <w:spacing w:before="67" w:line="198" w:lineRule="auto"/>
        <w:ind w:left="12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3.   </w:t>
      </w:r>
      <w:r>
        <w:rPr>
          <w:spacing w:val="6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6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6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6"/>
          <w:sz w:val="23"/>
          <w:szCs w:val="23"/>
          <w:u w:val="single" w:color="auto"/>
        </w:rPr>
        <w:t>. 30302):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6"/>
          <w:sz w:val="23"/>
          <w:szCs w:val="23"/>
        </w:rPr>
        <w:t xml:space="preserve"> —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mL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7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250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750</w:t>
      </w:r>
    </w:p>
    <w:p w14:paraId="24BEE15E">
      <w:pPr>
        <w:pStyle w:val="2"/>
        <w:spacing w:before="58" w:line="203" w:lineRule="auto"/>
        <w:ind w:left="364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  <w:sz w:val="16"/>
          <w:szCs w:val="16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2DC3504B">
      <w:pPr>
        <w:spacing w:line="188" w:lineRule="exact"/>
      </w:pPr>
    </w:p>
    <w:p w14:paraId="64342859">
      <w:pPr>
        <w:spacing w:line="188" w:lineRule="exact"/>
        <w:sectPr>
          <w:pgSz w:w="12240" w:h="15840"/>
          <w:pgMar w:top="1346" w:right="993" w:bottom="0" w:left="1098" w:header="0" w:footer="0" w:gutter="0"/>
          <w:cols w:equalWidth="0" w:num="1">
            <w:col w:w="10149"/>
          </w:cols>
        </w:sectPr>
      </w:pPr>
    </w:p>
    <w:p w14:paraId="64D7229A">
      <w:pPr>
        <w:pStyle w:val="2"/>
        <w:spacing w:before="124" w:line="224" w:lineRule="auto"/>
        <w:ind w:left="363" w:right="424" w:hanging="363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6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Rab</w:t>
      </w:r>
      <w:r>
        <w:rPr>
          <w:spacing w:val="6"/>
          <w:sz w:val="23"/>
          <w:szCs w:val="23"/>
          <w:u w:val="single" w:color="auto"/>
        </w:rPr>
        <w:t xml:space="preserve">5B, </w:t>
      </w:r>
      <w:r>
        <w:rPr>
          <w:sz w:val="23"/>
          <w:szCs w:val="23"/>
          <w:u w:val="single" w:color="auto"/>
        </w:rPr>
        <w:t>Rabbit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6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6"/>
          <w:sz w:val="23"/>
          <w:szCs w:val="23"/>
          <w:u w:val="single" w:color="auto"/>
        </w:rPr>
        <w:t>. 21037):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6"/>
          <w:sz w:val="23"/>
          <w:szCs w:val="23"/>
        </w:rPr>
        <w:t xml:space="preserve"> —</w:t>
      </w:r>
      <w:r>
        <w:rPr>
          <w:spacing w:val="3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</w:t>
      </w:r>
      <w:r>
        <w:rPr>
          <w:spacing w:val="5"/>
          <w:sz w:val="23"/>
          <w:szCs w:val="23"/>
        </w:rPr>
        <w:t>00</w:t>
      </w:r>
      <w:r>
        <w:rPr>
          <w:spacing w:val="1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µL</w:t>
      </w:r>
      <w:r>
        <w:rPr>
          <w:spacing w:val="10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(0.2 </w:t>
      </w:r>
      <w:r>
        <w:rPr>
          <w:sz w:val="23"/>
          <w:szCs w:val="23"/>
        </w:rPr>
        <w:t>mg</w:t>
      </w:r>
      <w:r>
        <w:rPr>
          <w:spacing w:val="5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>)</w:t>
      </w:r>
      <w:r>
        <w:rPr>
          <w:sz w:val="23"/>
          <w:szCs w:val="23"/>
        </w:rPr>
        <w:t xml:space="preserve"> 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50%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17178740">
      <w:pPr>
        <w:spacing w:line="294" w:lineRule="auto"/>
        <w:rPr>
          <w:rFonts w:ascii="Arial"/>
          <w:sz w:val="21"/>
        </w:rPr>
      </w:pPr>
    </w:p>
    <w:p w14:paraId="3558278D">
      <w:pPr>
        <w:pStyle w:val="2"/>
        <w:spacing w:before="66" w:line="224" w:lineRule="auto"/>
        <w:ind w:left="363" w:right="502" w:hanging="356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5.   </w:t>
      </w:r>
      <w:r>
        <w:rPr>
          <w:spacing w:val="1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1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1"/>
          <w:sz w:val="18"/>
          <w:szCs w:val="18"/>
          <w:u w:val="single" w:color="auto"/>
        </w:rPr>
        <w:t>γ</w:t>
      </w:r>
      <w:r>
        <w:rPr>
          <w:spacing w:val="1"/>
          <w:sz w:val="23"/>
          <w:szCs w:val="23"/>
          <w:u w:val="single" w:color="auto"/>
        </w:rPr>
        <w:t>S</w:t>
      </w:r>
      <w:r>
        <w:rPr>
          <w:spacing w:val="56"/>
          <w:w w:val="101"/>
          <w:sz w:val="23"/>
          <w:szCs w:val="23"/>
          <w:u w:val="single" w:color="auto"/>
        </w:rPr>
        <w:t xml:space="preserve"> </w:t>
      </w:r>
      <w:r>
        <w:rPr>
          <w:spacing w:val="1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1"/>
          <w:sz w:val="23"/>
          <w:szCs w:val="23"/>
          <w:u w:val="single" w:color="auto"/>
        </w:rPr>
        <w:t>30303):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—100  </w:t>
      </w:r>
      <w:r>
        <w:rPr>
          <w:rFonts w:ascii="Arial" w:hAnsi="Arial" w:eastAsia="Arial" w:cs="Arial"/>
          <w:spacing w:val="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"/>
          <w:sz w:val="23"/>
          <w:szCs w:val="23"/>
        </w:rPr>
        <w:t>,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124164F4">
      <w:pPr>
        <w:spacing w:line="296" w:lineRule="auto"/>
        <w:rPr>
          <w:rFonts w:ascii="Arial"/>
          <w:sz w:val="21"/>
        </w:rPr>
      </w:pPr>
    </w:p>
    <w:p w14:paraId="6F2F401B">
      <w:pPr>
        <w:pStyle w:val="2"/>
        <w:spacing w:before="66" w:line="223" w:lineRule="auto"/>
        <w:ind w:left="364" w:right="502" w:hanging="358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6.   </w:t>
      </w:r>
      <w:r>
        <w:rPr>
          <w:spacing w:val="2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2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2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2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2"/>
          <w:sz w:val="23"/>
          <w:szCs w:val="23"/>
          <w:u w:val="single" w:color="auto"/>
        </w:rPr>
        <w:t>.  30304):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2"/>
          <w:sz w:val="23"/>
          <w:szCs w:val="23"/>
        </w:rPr>
        <w:t xml:space="preserve">  —</w:t>
      </w:r>
      <w:r>
        <w:rPr>
          <w:spacing w:val="1"/>
          <w:sz w:val="23"/>
          <w:szCs w:val="23"/>
        </w:rPr>
        <w:t xml:space="preserve">100  </w:t>
      </w:r>
      <w:r>
        <w:rPr>
          <w:rFonts w:ascii="Arial" w:hAnsi="Arial" w:eastAsia="Arial" w:cs="Arial"/>
          <w:spacing w:val="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12"/>
          <w:sz w:val="23"/>
          <w:szCs w:val="23"/>
        </w:rPr>
        <w:t xml:space="preserve">  </w:t>
      </w:r>
      <w:r>
        <w:rPr>
          <w:spacing w:val="1"/>
          <w:sz w:val="23"/>
          <w:szCs w:val="23"/>
        </w:rPr>
        <w:t xml:space="preserve">100  </w:t>
      </w:r>
      <w:r>
        <w:rPr>
          <w:sz w:val="23"/>
          <w:szCs w:val="23"/>
        </w:rPr>
        <w:t>mM</w:t>
      </w:r>
      <w:r>
        <w:rPr>
          <w:spacing w:val="1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1"/>
          <w:sz w:val="23"/>
          <w:szCs w:val="23"/>
        </w:rPr>
        <w:t xml:space="preserve">  5</w:t>
      </w:r>
      <w:r>
        <w:rPr>
          <w:spacing w:val="5"/>
          <w:sz w:val="23"/>
          <w:szCs w:val="23"/>
        </w:rPr>
        <w:t xml:space="preserve">  </w:t>
      </w:r>
      <w:r>
        <w:rPr>
          <w:spacing w:val="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3068AF52">
      <w:pPr>
        <w:spacing w:line="298" w:lineRule="auto"/>
        <w:rPr>
          <w:rFonts w:ascii="Arial"/>
          <w:sz w:val="21"/>
        </w:rPr>
      </w:pPr>
    </w:p>
    <w:p w14:paraId="5AB281FE">
      <w:pPr>
        <w:spacing w:line="298" w:lineRule="auto"/>
        <w:rPr>
          <w:rFonts w:ascii="Arial"/>
          <w:sz w:val="21"/>
        </w:rPr>
      </w:pPr>
    </w:p>
    <w:p w14:paraId="4021F75F">
      <w:pPr>
        <w:pStyle w:val="2"/>
        <w:spacing w:before="89" w:line="192" w:lineRule="auto"/>
        <w:ind w:left="12"/>
        <w:outlineLvl w:val="0"/>
        <w:rPr>
          <w:sz w:val="31"/>
          <w:szCs w:val="31"/>
        </w:rPr>
      </w:pPr>
      <w:bookmarkStart w:id="4" w:name="bookmark4"/>
      <w:bookmarkEnd w:id="4"/>
      <w:bookmarkStart w:id="5" w:name="bookmark11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08B0736E">
      <w:pPr>
        <w:spacing w:line="297" w:lineRule="auto"/>
        <w:rPr>
          <w:rFonts w:ascii="Arial"/>
          <w:sz w:val="21"/>
        </w:rPr>
      </w:pPr>
    </w:p>
    <w:p w14:paraId="1B929AE0">
      <w:pPr>
        <w:pStyle w:val="2"/>
        <w:spacing w:before="46" w:line="53" w:lineRule="exact"/>
        <w:ind w:left="2751"/>
        <w:rPr>
          <w:sz w:val="16"/>
          <w:szCs w:val="16"/>
        </w:rPr>
      </w:pPr>
      <w:r>
        <w:rPr>
          <w:position w:val="-7"/>
          <w:sz w:val="16"/>
          <w:szCs w:val="16"/>
        </w:rPr>
        <w:t>º</w:t>
      </w:r>
    </w:p>
    <w:p w14:paraId="5C0BB607">
      <w:pPr>
        <w:pStyle w:val="2"/>
        <w:spacing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2509FD58">
      <w:pPr>
        <w:spacing w:line="322" w:lineRule="auto"/>
        <w:rPr>
          <w:rFonts w:ascii="Arial"/>
          <w:sz w:val="21"/>
        </w:rPr>
      </w:pPr>
    </w:p>
    <w:p w14:paraId="1B80EC41">
      <w:pPr>
        <w:spacing w:line="322" w:lineRule="auto"/>
        <w:rPr>
          <w:rFonts w:ascii="Arial"/>
          <w:sz w:val="21"/>
        </w:rPr>
      </w:pPr>
    </w:p>
    <w:p w14:paraId="53726B44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26AD8997">
      <w:pPr>
        <w:pStyle w:val="2"/>
        <w:spacing w:before="86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44EC5A43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28E0E275">
      <w:pPr>
        <w:pStyle w:val="2"/>
        <w:spacing w:before="83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1BFCF545">
      <w:pPr>
        <w:pStyle w:val="2"/>
        <w:spacing w:before="84" w:line="297" w:lineRule="auto"/>
        <w:ind w:left="6" w:right="7435" w:hanging="7"/>
        <w:rPr>
          <w:sz w:val="16"/>
          <w:szCs w:val="16"/>
        </w:rPr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  <w:sz w:val="16"/>
          <w:szCs w:val="16"/>
        </w:rPr>
        <w:t>2</w:t>
      </w:r>
    </w:p>
    <w:p w14:paraId="070F11BF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67F741F4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262F5070">
      <w:pPr>
        <w:pStyle w:val="2"/>
        <w:spacing w:before="131" w:line="224" w:lineRule="auto"/>
        <w:ind w:left="506" w:right="592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2D997E77">
      <w:pPr>
        <w:pStyle w:val="2"/>
        <w:spacing w:before="91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37FB58ED">
      <w:pPr>
        <w:pStyle w:val="2"/>
        <w:spacing w:before="129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51C157F7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63D2D8DA">
      <w:pPr>
        <w:pStyle w:val="2"/>
        <w:spacing w:before="130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2AFBC4B2">
      <w:pPr>
        <w:spacing w:line="436" w:lineRule="auto"/>
        <w:rPr>
          <w:rFonts w:ascii="Arial"/>
          <w:sz w:val="21"/>
        </w:rPr>
      </w:pPr>
    </w:p>
    <w:p w14:paraId="0065C49D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682B94CF">
      <w:pPr>
        <w:pStyle w:val="2"/>
        <w:spacing w:before="86" w:line="198" w:lineRule="auto"/>
        <w:jc w:val="right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6E30A6D8">
      <w:pPr>
        <w:pStyle w:val="2"/>
        <w:spacing w:before="58" w:line="198" w:lineRule="auto"/>
        <w:ind w:right="11"/>
        <w:jc w:val="right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66BACDA2">
      <w:pPr>
        <w:spacing w:line="437" w:lineRule="auto"/>
        <w:rPr>
          <w:rFonts w:ascii="Arial"/>
          <w:sz w:val="21"/>
        </w:rPr>
      </w:pPr>
    </w:p>
    <w:p w14:paraId="7D87B05E">
      <w:pPr>
        <w:pStyle w:val="2"/>
        <w:spacing w:before="90" w:line="192" w:lineRule="auto"/>
        <w:ind w:left="12"/>
        <w:rPr>
          <w:sz w:val="31"/>
          <w:szCs w:val="31"/>
        </w:rPr>
      </w:pPr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167FBE96">
      <w:pPr>
        <w:pStyle w:val="2"/>
        <w:spacing w:before="277" w:line="192" w:lineRule="auto"/>
        <w:ind w:left="204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2905A8F5">
      <w:pPr>
        <w:spacing w:before="56"/>
      </w:pPr>
    </w:p>
    <w:p w14:paraId="239A1C14">
      <w:pPr>
        <w:sectPr>
          <w:pgSz w:w="12240" w:h="15840"/>
          <w:pgMar w:top="1346" w:right="1214" w:bottom="0" w:left="1105" w:header="0" w:footer="0" w:gutter="0"/>
          <w:cols w:equalWidth="0" w:num="1">
            <w:col w:w="9921"/>
          </w:cols>
        </w:sectPr>
      </w:pPr>
    </w:p>
    <w:p w14:paraId="2234A570">
      <w:pPr>
        <w:pStyle w:val="2"/>
        <w:spacing w:before="78" w:line="198" w:lineRule="auto"/>
        <w:ind w:left="3"/>
      </w:pPr>
    </w:p>
    <w:p w14:paraId="43A5B172">
      <w:pPr>
        <w:spacing w:line="198" w:lineRule="auto"/>
        <w:sectPr>
          <w:type w:val="continuous"/>
          <w:pgSz w:w="12240" w:h="15840"/>
          <w:pgMar w:top="1346" w:right="1214" w:bottom="0" w:left="1105" w:header="0" w:footer="0" w:gutter="0"/>
          <w:cols w:equalWidth="0" w:num="3">
            <w:col w:w="4950" w:space="100"/>
            <w:col w:w="2042" w:space="100"/>
            <w:col w:w="2730"/>
          </w:cols>
        </w:sectPr>
      </w:pPr>
    </w:p>
    <w:p w14:paraId="786CE2F5">
      <w:pPr>
        <w:pStyle w:val="2"/>
        <w:spacing w:before="67" w:line="255" w:lineRule="auto"/>
        <w:ind w:left="613" w:right="67" w:hanging="333"/>
        <w:rPr>
          <w:sz w:val="23"/>
          <w:szCs w:val="23"/>
        </w:rPr>
      </w:pPr>
      <w:bookmarkStart w:id="8" w:name="bookmark12"/>
      <w:bookmarkEnd w:id="8"/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  <w:sz w:val="16"/>
          <w:szCs w:val="16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6A5D0773">
      <w:pPr>
        <w:pStyle w:val="2"/>
        <w:spacing w:before="47" w:line="198" w:lineRule="auto"/>
        <w:ind w:left="257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160CBA15">
      <w:pPr>
        <w:pStyle w:val="2"/>
        <w:spacing w:before="194" w:line="198" w:lineRule="auto"/>
        <w:ind w:left="261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7B7A654A">
      <w:pPr>
        <w:pStyle w:val="2"/>
        <w:spacing w:before="58" w:line="198" w:lineRule="auto"/>
        <w:ind w:left="621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3D970A2F">
      <w:pPr>
        <w:pStyle w:val="2"/>
        <w:spacing w:before="60" w:line="198" w:lineRule="auto"/>
        <w:ind w:left="255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0DAA165D">
      <w:pPr>
        <w:pStyle w:val="2"/>
        <w:spacing w:before="194" w:line="198" w:lineRule="auto"/>
        <w:ind w:left="2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3F244A9F">
      <w:pPr>
        <w:pStyle w:val="2"/>
        <w:spacing w:before="195" w:line="198" w:lineRule="auto"/>
        <w:ind w:left="262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2D7196F9">
      <w:pPr>
        <w:pStyle w:val="2"/>
        <w:spacing w:before="195" w:line="232" w:lineRule="auto"/>
        <w:ind w:left="618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40BF61CB">
      <w:pPr>
        <w:pStyle w:val="2"/>
        <w:spacing w:before="60" w:line="198" w:lineRule="auto"/>
        <w:ind w:left="2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40EB72B4">
      <w:pPr>
        <w:pStyle w:val="2"/>
        <w:spacing w:before="196" w:line="224" w:lineRule="auto"/>
        <w:ind w:left="619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684165B3">
      <w:pPr>
        <w:spacing w:line="319" w:lineRule="auto"/>
        <w:rPr>
          <w:rFonts w:ascii="Arial"/>
          <w:sz w:val="21"/>
        </w:rPr>
      </w:pPr>
    </w:p>
    <w:p w14:paraId="7DEE436E">
      <w:pPr>
        <w:pStyle w:val="2"/>
        <w:spacing w:before="66" w:line="195" w:lineRule="auto"/>
        <w:ind w:left="24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27AA8A4A">
      <w:pPr>
        <w:pStyle w:val="2"/>
        <w:spacing w:before="204"/>
        <w:ind w:left="280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04A41752">
      <w:pPr>
        <w:pStyle w:val="2"/>
        <w:spacing w:before="86" w:line="198" w:lineRule="auto"/>
        <w:ind w:left="257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61E3A5CA">
      <w:pPr>
        <w:pStyle w:val="2"/>
        <w:spacing w:before="195" w:line="198" w:lineRule="auto"/>
        <w:ind w:left="261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15470DE4">
      <w:pPr>
        <w:pStyle w:val="2"/>
        <w:spacing w:before="191" w:line="209" w:lineRule="auto"/>
        <w:ind w:left="620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 xml:space="preserve">(0.5 </w:t>
      </w:r>
      <w:r>
        <w:rPr>
          <w:spacing w:val="-13"/>
          <w:w w:val="59"/>
          <w:sz w:val="23"/>
          <w:szCs w:val="23"/>
        </w:rPr>
        <w:t>—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  <w:sz w:val="16"/>
          <w:szCs w:val="16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368F9403">
      <w:pPr>
        <w:pStyle w:val="2"/>
        <w:spacing w:before="168" w:line="198" w:lineRule="auto"/>
        <w:ind w:left="26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71E62D24">
      <w:pPr>
        <w:pStyle w:val="2"/>
        <w:spacing w:before="195" w:line="198" w:lineRule="auto"/>
        <w:ind w:left="262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0B25BBE1">
      <w:pPr>
        <w:pStyle w:val="2"/>
        <w:spacing w:before="230" w:line="233" w:lineRule="auto"/>
        <w:ind w:left="618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19EA9B46">
      <w:pPr>
        <w:pStyle w:val="2"/>
        <w:spacing w:before="166" w:line="198" w:lineRule="auto"/>
        <w:ind w:left="2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61B4ED59">
      <w:pPr>
        <w:pStyle w:val="2"/>
        <w:spacing w:before="195" w:line="198" w:lineRule="auto"/>
        <w:ind w:left="261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6D7E620B">
      <w:pPr>
        <w:pStyle w:val="2"/>
        <w:spacing w:before="57"/>
        <w:ind w:left="620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78B49E89">
      <w:pPr>
        <w:pStyle w:val="2"/>
        <w:spacing w:before="293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2EAFDC12">
      <w:pPr>
        <w:pStyle w:val="2"/>
        <w:spacing w:before="53" w:line="234" w:lineRule="auto"/>
        <w:ind w:left="253" w:right="83" w:hanging="4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</w:t>
      </w:r>
      <w:r>
        <w:rPr>
          <w:spacing w:val="-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will activate approximately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available Rab5, whereas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z w:val="23"/>
          <w:szCs w:val="23"/>
        </w:rPr>
        <w:t xml:space="preserve"> vitro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9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9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9"/>
          <w:sz w:val="23"/>
          <w:szCs w:val="23"/>
        </w:rPr>
        <w:t>5.</w:t>
      </w:r>
    </w:p>
    <w:p w14:paraId="60860C94">
      <w:pPr>
        <w:spacing w:line="263" w:lineRule="auto"/>
        <w:rPr>
          <w:rFonts w:ascii="Arial"/>
          <w:sz w:val="21"/>
        </w:rPr>
      </w:pPr>
    </w:p>
    <w:p w14:paraId="08A3E5B3">
      <w:pPr>
        <w:pStyle w:val="2"/>
        <w:spacing w:before="67" w:line="369" w:lineRule="auto"/>
        <w:ind w:left="253" w:right="422" w:firstLine="23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1,   </w:t>
      </w:r>
      <w:r>
        <w:rPr>
          <w:sz w:val="23"/>
          <w:szCs w:val="23"/>
        </w:rPr>
        <w:t>Aliquot</w:t>
      </w:r>
      <w:r>
        <w:rPr>
          <w:spacing w:val="17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7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full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length Rab</w:t>
      </w:r>
      <w:r>
        <w:rPr>
          <w:spacing w:val="17"/>
          <w:sz w:val="23"/>
          <w:szCs w:val="23"/>
        </w:rPr>
        <w:t>5</w:t>
      </w:r>
      <w:r>
        <w:rPr>
          <w:sz w:val="23"/>
          <w:szCs w:val="23"/>
        </w:rPr>
        <w:t>B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7"/>
          <w:sz w:val="23"/>
          <w:szCs w:val="23"/>
        </w:rPr>
        <w:t>).</w:t>
      </w:r>
    </w:p>
    <w:p w14:paraId="64952C5A">
      <w:pPr>
        <w:spacing w:line="79" w:lineRule="auto"/>
        <w:rPr>
          <w:rFonts w:ascii="Arial"/>
          <w:sz w:val="2"/>
        </w:rPr>
      </w:pPr>
    </w:p>
    <w:p w14:paraId="7ABB6491">
      <w:pPr>
        <w:spacing w:line="79" w:lineRule="auto"/>
        <w:rPr>
          <w:rFonts w:ascii="Arial" w:hAnsi="Arial" w:eastAsia="Arial" w:cs="Arial"/>
          <w:sz w:val="2"/>
          <w:szCs w:val="2"/>
        </w:rPr>
        <w:sectPr>
          <w:pgSz w:w="12240" w:h="15840"/>
          <w:pgMar w:top="1346" w:right="1070" w:bottom="0" w:left="1209" w:header="0" w:footer="0" w:gutter="0"/>
          <w:cols w:equalWidth="0" w:num="1">
            <w:col w:w="9961"/>
          </w:cols>
        </w:sectPr>
      </w:pPr>
    </w:p>
    <w:p w14:paraId="45DDF0F6">
      <w:pPr>
        <w:spacing w:line="198" w:lineRule="auto"/>
        <w:sectPr>
          <w:type w:val="continuous"/>
          <w:pgSz w:w="12240" w:h="15840"/>
          <w:pgMar w:top="1346" w:right="1070" w:bottom="0" w:left="1209" w:header="0" w:footer="0" w:gutter="0"/>
          <w:cols w:equalWidth="0" w:num="3">
            <w:col w:w="4854" w:space="100"/>
            <w:col w:w="2034" w:space="100"/>
            <w:col w:w="2874"/>
          </w:cols>
        </w:sectPr>
      </w:pPr>
    </w:p>
    <w:p w14:paraId="27462157">
      <w:pPr>
        <w:pStyle w:val="2"/>
        <w:spacing w:before="126" w:line="198" w:lineRule="auto"/>
        <w:ind w:left="360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2,  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20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).</w:t>
      </w:r>
    </w:p>
    <w:p w14:paraId="462964D5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3,   </w:t>
      </w:r>
      <w:r>
        <w:rPr>
          <w:sz w:val="23"/>
          <w:szCs w:val="23"/>
        </w:rPr>
        <w:t>Add</w:t>
      </w:r>
      <w:r>
        <w:rPr>
          <w:spacing w:val="9"/>
          <w:sz w:val="23"/>
          <w:szCs w:val="23"/>
        </w:rPr>
        <w:t xml:space="preserve"> 5</w:t>
      </w:r>
      <w:r>
        <w:rPr>
          <w:spacing w:val="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9"/>
          <w:sz w:val="23"/>
          <w:szCs w:val="23"/>
        </w:rPr>
        <w:t>γS</w:t>
      </w:r>
      <w:r>
        <w:rPr>
          <w:spacing w:val="13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</w:t>
      </w:r>
      <w:r>
        <w:rPr>
          <w:spacing w:val="8"/>
          <w:sz w:val="23"/>
          <w:szCs w:val="23"/>
        </w:rPr>
        <w:t>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31A50789">
      <w:pPr>
        <w:pStyle w:val="2"/>
        <w:spacing w:before="194" w:line="198" w:lineRule="auto"/>
        <w:ind w:left="358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4,   </w:t>
      </w:r>
      <w:r>
        <w:rPr>
          <w:sz w:val="23"/>
          <w:szCs w:val="23"/>
        </w:rPr>
        <w:t>Add</w:t>
      </w:r>
      <w:r>
        <w:rPr>
          <w:spacing w:val="12"/>
          <w:sz w:val="23"/>
          <w:szCs w:val="23"/>
        </w:rPr>
        <w:t xml:space="preserve"> 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3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2"/>
          <w:sz w:val="23"/>
          <w:szCs w:val="23"/>
        </w:rPr>
        <w:t>)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35E9C94E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5,   </w:t>
      </w:r>
      <w:r>
        <w:rPr>
          <w:sz w:val="23"/>
          <w:szCs w:val="23"/>
        </w:rPr>
        <w:t>Incubate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30°</w:t>
      </w:r>
      <w:r>
        <w:rPr>
          <w:sz w:val="23"/>
          <w:szCs w:val="23"/>
        </w:rPr>
        <w:t>C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30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2"/>
          <w:sz w:val="23"/>
          <w:szCs w:val="23"/>
        </w:rPr>
        <w:t>.</w:t>
      </w:r>
    </w:p>
    <w:p w14:paraId="4BF165D1">
      <w:pPr>
        <w:pStyle w:val="2"/>
        <w:spacing w:before="194" w:line="280" w:lineRule="auto"/>
        <w:ind w:left="363" w:right="368" w:firstLine="2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6,   </w:t>
      </w:r>
      <w:r>
        <w:rPr>
          <w:sz w:val="23"/>
          <w:szCs w:val="23"/>
        </w:rPr>
        <w:t>Stop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32.5</w:t>
      </w:r>
      <w:r>
        <w:rPr>
          <w:spacing w:val="1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3"/>
          <w:sz w:val="16"/>
          <w:szCs w:val="16"/>
        </w:rPr>
        <w:t xml:space="preserve">2 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60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51A0D335">
      <w:pPr>
        <w:spacing w:line="445" w:lineRule="auto"/>
        <w:rPr>
          <w:rFonts w:ascii="Arial"/>
          <w:sz w:val="21"/>
        </w:rPr>
      </w:pPr>
    </w:p>
    <w:p w14:paraId="5EFB1D85">
      <w:pPr>
        <w:pStyle w:val="2"/>
        <w:spacing w:before="90" w:line="192" w:lineRule="auto"/>
        <w:outlineLvl w:val="0"/>
        <w:rPr>
          <w:sz w:val="31"/>
          <w:szCs w:val="31"/>
        </w:rPr>
      </w:pPr>
      <w:bookmarkStart w:id="9" w:name="bookmark8"/>
      <w:bookmarkEnd w:id="9"/>
      <w:bookmarkStart w:id="10" w:name="bookmark13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4DD3F3C0">
      <w:pPr>
        <w:spacing w:line="432" w:lineRule="auto"/>
        <w:rPr>
          <w:rFonts w:ascii="Arial"/>
          <w:sz w:val="21"/>
        </w:rPr>
      </w:pPr>
    </w:p>
    <w:p w14:paraId="31ABB128">
      <w:pPr>
        <w:pStyle w:val="2"/>
        <w:spacing w:before="66" w:line="194" w:lineRule="auto"/>
        <w:ind w:left="2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Rab</w:t>
      </w:r>
      <w:r>
        <w:rPr>
          <w:b/>
          <w:bCs/>
          <w:spacing w:val="16"/>
          <w:sz w:val="23"/>
          <w:szCs w:val="23"/>
        </w:rPr>
        <w:t xml:space="preserve">5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5B024ED5">
      <w:pPr>
        <w:pStyle w:val="2"/>
        <w:spacing w:before="190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</w:t>
      </w:r>
      <w:r>
        <w:rPr>
          <w:spacing w:val="-13"/>
          <w:w w:val="59"/>
          <w:sz w:val="23"/>
          <w:szCs w:val="23"/>
        </w:rPr>
        <w:t>—</w:t>
      </w:r>
      <w:r>
        <w:rPr>
          <w:spacing w:val="3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5F384CEF">
      <w:pPr>
        <w:pStyle w:val="2"/>
        <w:spacing w:before="197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21F9160F">
      <w:pPr>
        <w:pStyle w:val="2"/>
        <w:spacing w:before="211" w:line="197" w:lineRule="auto"/>
        <w:ind w:left="36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1"/>
          <w:sz w:val="23"/>
          <w:szCs w:val="23"/>
        </w:rPr>
        <w:t xml:space="preserve">5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0220F071">
      <w:pPr>
        <w:pStyle w:val="2"/>
        <w:spacing w:before="207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24444CE1">
      <w:pPr>
        <w:pStyle w:val="2"/>
        <w:spacing w:before="194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7CF372B3">
      <w:pPr>
        <w:pStyle w:val="2"/>
        <w:spacing w:before="197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097AF5EE">
      <w:pPr>
        <w:pStyle w:val="2"/>
        <w:spacing w:before="195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6EB42BA2">
      <w:pPr>
        <w:pStyle w:val="2"/>
        <w:spacing w:before="194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0A510FBE">
      <w:pPr>
        <w:pStyle w:val="2"/>
        <w:spacing w:before="196" w:line="245" w:lineRule="auto"/>
        <w:ind w:left="719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4E276200">
      <w:pPr>
        <w:pStyle w:val="2"/>
        <w:spacing w:before="117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1F333502">
      <w:pPr>
        <w:pStyle w:val="2"/>
        <w:spacing w:before="129" w:line="198" w:lineRule="auto"/>
        <w:ind w:left="38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71CC4767">
      <w:pPr>
        <w:pStyle w:val="2"/>
        <w:spacing w:before="169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4E8A6C95">
      <w:pPr>
        <w:pStyle w:val="2"/>
        <w:spacing w:before="197" w:line="198" w:lineRule="auto"/>
        <w:ind w:left="385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6BF9FE25">
      <w:pPr>
        <w:spacing w:line="343" w:lineRule="auto"/>
        <w:rPr>
          <w:rFonts w:ascii="Arial"/>
          <w:sz w:val="21"/>
        </w:rPr>
      </w:pPr>
    </w:p>
    <w:p w14:paraId="3481D168">
      <w:pPr>
        <w:spacing w:line="344" w:lineRule="auto"/>
        <w:rPr>
          <w:rFonts w:ascii="Arial"/>
          <w:sz w:val="21"/>
        </w:rPr>
      </w:pPr>
    </w:p>
    <w:p w14:paraId="70E94B65">
      <w:pPr>
        <w:pStyle w:val="2"/>
        <w:spacing w:before="66" w:line="195" w:lineRule="auto"/>
        <w:ind w:left="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231A66EE">
      <w:pPr>
        <w:pStyle w:val="2"/>
        <w:spacing w:before="161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56E02174">
      <w:pPr>
        <w:pStyle w:val="2"/>
        <w:spacing w:before="58" w:line="224" w:lineRule="auto"/>
        <w:ind w:left="728" w:right="60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0FA53AFF">
      <w:pPr>
        <w:pStyle w:val="2"/>
        <w:spacing w:before="168" w:line="198" w:lineRule="auto"/>
        <w:ind w:left="362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3449897A">
      <w:pPr>
        <w:pStyle w:val="2"/>
        <w:spacing w:before="192" w:line="198" w:lineRule="auto"/>
        <w:ind w:left="36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</w:p>
    <w:p w14:paraId="6C724E39">
      <w:pPr>
        <w:pStyle w:val="2"/>
        <w:spacing w:before="124"/>
        <w:ind w:left="722"/>
        <w:rPr>
          <w:spacing w:val="3"/>
          <w:sz w:val="23"/>
          <w:szCs w:val="23"/>
        </w:rPr>
      </w:pPr>
      <w:r>
        <w:rPr>
          <w:spacing w:val="3"/>
          <w:sz w:val="23"/>
          <w:szCs w:val="23"/>
        </w:rPr>
        <w:t>instructions.</w:t>
      </w:r>
    </w:p>
    <w:p w14:paraId="5040255A">
      <w:pPr>
        <w:pStyle w:val="2"/>
        <w:spacing w:before="124"/>
        <w:ind w:left="722"/>
        <w:rPr>
          <w:spacing w:val="3"/>
          <w:sz w:val="23"/>
          <w:szCs w:val="23"/>
        </w:rPr>
      </w:pPr>
    </w:p>
    <w:p w14:paraId="1945F6E8">
      <w:pPr>
        <w:pStyle w:val="2"/>
        <w:spacing w:before="124"/>
        <w:ind w:left="722"/>
        <w:rPr>
          <w:spacing w:val="3"/>
          <w:sz w:val="23"/>
          <w:szCs w:val="23"/>
        </w:rPr>
      </w:pPr>
    </w:p>
    <w:p w14:paraId="6BE9370A">
      <w:pPr>
        <w:pStyle w:val="2"/>
        <w:spacing w:before="124"/>
        <w:ind w:left="722"/>
        <w:rPr>
          <w:spacing w:val="3"/>
          <w:sz w:val="23"/>
          <w:szCs w:val="23"/>
        </w:rPr>
      </w:pPr>
    </w:p>
    <w:p w14:paraId="77B0D52A">
      <w:pPr>
        <w:pStyle w:val="2"/>
        <w:spacing w:before="124"/>
        <w:ind w:left="722"/>
        <w:rPr>
          <w:spacing w:val="3"/>
          <w:sz w:val="23"/>
          <w:szCs w:val="23"/>
        </w:rPr>
      </w:pPr>
    </w:p>
    <w:p w14:paraId="7D919B87">
      <w:pPr>
        <w:pStyle w:val="2"/>
        <w:spacing w:before="124"/>
        <w:ind w:left="722"/>
        <w:rPr>
          <w:spacing w:val="3"/>
          <w:sz w:val="23"/>
          <w:szCs w:val="23"/>
        </w:rPr>
      </w:pPr>
    </w:p>
    <w:p w14:paraId="44121BF7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150752B7">
      <w:pPr>
        <w:pStyle w:val="2"/>
        <w:spacing w:before="194" w:line="234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568469E7">
      <w:pPr>
        <w:pStyle w:val="2"/>
        <w:spacing w:before="146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67732652">
      <w:pPr>
        <w:pStyle w:val="2"/>
        <w:spacing w:before="230" w:line="234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44100AC1">
      <w:pPr>
        <w:pStyle w:val="2"/>
        <w:spacing w:before="142" w:line="198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</w:t>
      </w:r>
      <w:r>
        <w:rPr>
          <w:sz w:val="23"/>
          <w:szCs w:val="23"/>
        </w:rPr>
        <w:t>B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30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1:50~1000</w:t>
      </w:r>
    </w:p>
    <w:p w14:paraId="7A99426F">
      <w:pPr>
        <w:pStyle w:val="2"/>
        <w:spacing w:before="57" w:line="209" w:lineRule="auto"/>
        <w:ind w:left="719" w:right="458" w:firstLine="5"/>
        <w:rPr>
          <w:sz w:val="23"/>
          <w:szCs w:val="23"/>
        </w:rPr>
      </w:pPr>
      <w:r>
        <w:rPr>
          <w:spacing w:val="17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7"/>
          <w:sz w:val="23"/>
          <w:szCs w:val="23"/>
        </w:rPr>
        <w:t>5</w:t>
      </w:r>
      <w:r>
        <w:rPr>
          <w:sz w:val="23"/>
          <w:szCs w:val="23"/>
        </w:rPr>
        <w:t>B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7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3%</w:t>
      </w:r>
      <w:r>
        <w:rPr>
          <w:sz w:val="23"/>
          <w:szCs w:val="23"/>
        </w:rPr>
        <w:t xml:space="preserve"> 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4</w:t>
      </w:r>
      <w:r>
        <w:rPr>
          <w:position w:val="10"/>
          <w:sz w:val="16"/>
          <w:szCs w:val="16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2A6FD8C9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147F8C75">
      <w:pPr>
        <w:pStyle w:val="2"/>
        <w:spacing w:before="154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08FE150B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3D73706E">
      <w:pPr>
        <w:pStyle w:val="2"/>
        <w:spacing w:before="191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428C74E6">
      <w:pPr>
        <w:spacing w:before="4"/>
      </w:pPr>
    </w:p>
    <w:p w14:paraId="3A979728">
      <w:pPr>
        <w:spacing w:before="4"/>
      </w:pPr>
    </w:p>
    <w:p w14:paraId="49F5F2DD">
      <w:pPr>
        <w:spacing w:before="4"/>
      </w:pPr>
    </w:p>
    <w:p w14:paraId="68326185">
      <w:pPr>
        <w:spacing w:before="4"/>
      </w:pPr>
    </w:p>
    <w:p w14:paraId="50E94F1F">
      <w:pPr>
        <w:spacing w:before="4"/>
      </w:pPr>
    </w:p>
    <w:p w14:paraId="175A0C1F">
      <w:pPr>
        <w:spacing w:before="4"/>
      </w:pPr>
    </w:p>
    <w:p w14:paraId="0A2596E7">
      <w:pPr>
        <w:spacing w:before="4"/>
      </w:pPr>
    </w:p>
    <w:p w14:paraId="20E84735">
      <w:pPr>
        <w:spacing w:before="4"/>
      </w:pPr>
    </w:p>
    <w:p w14:paraId="5B7B10CE">
      <w:pPr>
        <w:spacing w:before="4"/>
      </w:pPr>
    </w:p>
    <w:p w14:paraId="0667FB7F">
      <w:pPr>
        <w:spacing w:before="4"/>
      </w:pPr>
    </w:p>
    <w:p w14:paraId="74698D91">
      <w:pPr>
        <w:spacing w:before="4"/>
      </w:pPr>
    </w:p>
    <w:p w14:paraId="5F7FCC25">
      <w:pPr>
        <w:spacing w:before="4"/>
      </w:pPr>
    </w:p>
    <w:p w14:paraId="639609FC">
      <w:pPr>
        <w:spacing w:before="4"/>
      </w:pPr>
    </w:p>
    <w:p w14:paraId="34EB97D4">
      <w:pPr>
        <w:spacing w:before="4"/>
      </w:pPr>
    </w:p>
    <w:p w14:paraId="44C79CA2">
      <w:pPr>
        <w:spacing w:before="3"/>
      </w:pPr>
    </w:p>
    <w:p w14:paraId="302212CF">
      <w:pPr>
        <w:spacing w:before="3"/>
      </w:pPr>
    </w:p>
    <w:p w14:paraId="0B502173">
      <w:pPr>
        <w:spacing w:before="3"/>
      </w:pPr>
    </w:p>
    <w:p w14:paraId="42C33FD3">
      <w:pPr>
        <w:spacing w:before="3"/>
      </w:pPr>
    </w:p>
    <w:p w14:paraId="4175DDA7">
      <w:pPr>
        <w:spacing w:before="3"/>
      </w:pPr>
    </w:p>
    <w:p w14:paraId="30D01FFA">
      <w:pPr>
        <w:spacing w:before="3"/>
      </w:pPr>
    </w:p>
    <w:p w14:paraId="74D23B8D">
      <w:pPr>
        <w:spacing w:before="3"/>
      </w:pPr>
    </w:p>
    <w:p w14:paraId="63ADDA4C">
      <w:pPr>
        <w:spacing w:before="3"/>
      </w:pPr>
    </w:p>
    <w:p w14:paraId="0BE8FC75">
      <w:pPr>
        <w:spacing w:before="3"/>
      </w:pPr>
    </w:p>
    <w:p w14:paraId="4F526F84">
      <w:pPr>
        <w:spacing w:before="3"/>
      </w:pPr>
    </w:p>
    <w:p w14:paraId="0EDBCECD">
      <w:pPr>
        <w:spacing w:before="3"/>
      </w:pPr>
    </w:p>
    <w:p w14:paraId="4EAE598E">
      <w:pPr>
        <w:spacing w:before="3"/>
      </w:pPr>
    </w:p>
    <w:p w14:paraId="443D76EF">
      <w:pPr>
        <w:spacing w:before="3"/>
      </w:pPr>
    </w:p>
    <w:p w14:paraId="4C9B7EE4">
      <w:pPr>
        <w:sectPr>
          <w:pgSz w:w="12240" w:h="15840"/>
          <w:pgMar w:top="1346" w:right="1069" w:bottom="0" w:left="1106" w:header="0" w:footer="0" w:gutter="0"/>
          <w:cols w:equalWidth="0" w:num="1">
            <w:col w:w="10065"/>
          </w:cols>
        </w:sectPr>
      </w:pPr>
    </w:p>
    <w:p w14:paraId="5AC3E459">
      <w:pPr>
        <w:pStyle w:val="2"/>
        <w:spacing w:before="156" w:line="192" w:lineRule="auto"/>
        <w:ind w:left="6"/>
        <w:outlineLvl w:val="0"/>
        <w:rPr>
          <w:sz w:val="31"/>
          <w:szCs w:val="31"/>
        </w:rPr>
      </w:pPr>
      <w:bookmarkStart w:id="11" w:name="bookmark9"/>
      <w:bookmarkEnd w:id="11"/>
      <w:bookmarkStart w:id="12" w:name="bookmark14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2C067932">
      <w:pPr>
        <w:spacing w:line="254" w:lineRule="auto"/>
        <w:rPr>
          <w:rFonts w:ascii="Arial"/>
          <w:sz w:val="21"/>
        </w:rPr>
      </w:pPr>
    </w:p>
    <w:p w14:paraId="305B2610">
      <w:pPr>
        <w:spacing w:line="254" w:lineRule="auto"/>
        <w:rPr>
          <w:rFonts w:ascii="Arial"/>
          <w:sz w:val="21"/>
        </w:rPr>
      </w:pPr>
    </w:p>
    <w:p w14:paraId="195C2362">
      <w:pPr>
        <w:pStyle w:val="2"/>
        <w:spacing w:before="66" w:line="234" w:lineRule="auto"/>
        <w:ind w:left="2" w:right="629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Biosciences R</w:t>
      </w:r>
      <w:r>
        <w:rPr>
          <w:spacing w:val="2"/>
          <w:sz w:val="23"/>
          <w:szCs w:val="23"/>
        </w:rPr>
        <w:t>ab5B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6A385E86">
      <w:pPr>
        <w:spacing w:line="253" w:lineRule="auto"/>
        <w:rPr>
          <w:rFonts w:ascii="Arial"/>
          <w:sz w:val="21"/>
        </w:rPr>
      </w:pPr>
    </w:p>
    <w:p w14:paraId="54242F04">
      <w:pPr>
        <w:spacing w:line="253" w:lineRule="auto"/>
        <w:rPr>
          <w:rFonts w:ascii="Arial"/>
          <w:sz w:val="21"/>
        </w:rPr>
      </w:pPr>
    </w:p>
    <w:p w14:paraId="71A3179B">
      <w:pPr>
        <w:spacing w:line="253" w:lineRule="auto"/>
        <w:rPr>
          <w:rFonts w:ascii="Arial"/>
          <w:sz w:val="21"/>
        </w:rPr>
      </w:pPr>
    </w:p>
    <w:p w14:paraId="3A810C63">
      <w:pPr>
        <w:spacing w:line="4181" w:lineRule="exact"/>
      </w:pPr>
      <w:r>
        <w:rPr>
          <w:position w:val="-83"/>
        </w:rPr>
        <w:drawing>
          <wp:inline distT="0" distB="0" distL="0" distR="0">
            <wp:extent cx="1802765" cy="26543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2892" cy="265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p w14:paraId="531B57D6">
      <w:pPr>
        <w:spacing w:line="282" w:lineRule="auto"/>
        <w:rPr>
          <w:rFonts w:ascii="Arial"/>
          <w:sz w:val="21"/>
        </w:rPr>
      </w:pPr>
    </w:p>
    <w:p w14:paraId="12EB331D">
      <w:pPr>
        <w:spacing w:line="282" w:lineRule="auto"/>
        <w:rPr>
          <w:rFonts w:ascii="Arial"/>
          <w:sz w:val="21"/>
        </w:rPr>
      </w:pPr>
    </w:p>
    <w:p w14:paraId="24976896">
      <w:pPr>
        <w:pStyle w:val="2"/>
        <w:spacing w:before="66" w:line="299" w:lineRule="auto"/>
        <w:ind w:firstLine="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Rab</w:t>
      </w:r>
      <w:r>
        <w:rPr>
          <w:b/>
          <w:bCs/>
          <w:spacing w:val="26"/>
          <w:sz w:val="23"/>
          <w:szCs w:val="23"/>
        </w:rPr>
        <w:t>5</w:t>
      </w:r>
      <w:r>
        <w:rPr>
          <w:b/>
          <w:bCs/>
          <w:sz w:val="23"/>
          <w:szCs w:val="23"/>
        </w:rPr>
        <w:t>B</w:t>
      </w:r>
      <w:r>
        <w:rPr>
          <w:b/>
          <w:bCs/>
          <w:spacing w:val="5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activation</w:t>
      </w:r>
      <w:r>
        <w:rPr>
          <w:b/>
          <w:bCs/>
          <w:spacing w:val="5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  <w:r>
        <w:rPr>
          <w:b/>
          <w:bCs/>
          <w:spacing w:val="26"/>
          <w:sz w:val="23"/>
          <w:szCs w:val="23"/>
        </w:rPr>
        <w:t>.</w:t>
      </w:r>
      <w:r>
        <w:rPr>
          <w:b/>
          <w:bCs/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His</w:t>
      </w:r>
      <w:r>
        <w:rPr>
          <w:spacing w:val="26"/>
          <w:sz w:val="23"/>
          <w:szCs w:val="23"/>
        </w:rPr>
        <w:t>-</w:t>
      </w:r>
      <w:r>
        <w:rPr>
          <w:sz w:val="23"/>
          <w:szCs w:val="23"/>
        </w:rPr>
        <w:t>tagged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6"/>
          <w:sz w:val="23"/>
          <w:szCs w:val="23"/>
        </w:rPr>
        <w:t>5</w:t>
      </w:r>
      <w:r>
        <w:rPr>
          <w:sz w:val="23"/>
          <w:szCs w:val="23"/>
        </w:rPr>
        <w:t>B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6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26"/>
          <w:sz w:val="23"/>
          <w:szCs w:val="23"/>
        </w:rPr>
        <w:t>.</w:t>
      </w:r>
      <w:r>
        <w:rPr>
          <w:spacing w:val="43"/>
          <w:sz w:val="23"/>
          <w:szCs w:val="23"/>
        </w:rPr>
        <w:t xml:space="preserve"> </w:t>
      </w:r>
      <w:r>
        <w:rPr>
          <w:spacing w:val="26"/>
          <w:sz w:val="23"/>
          <w:szCs w:val="23"/>
        </w:rPr>
        <w:t>#10175)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immunoprecipitated with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4"/>
          <w:sz w:val="23"/>
          <w:szCs w:val="23"/>
        </w:rPr>
        <w:t>5</w:t>
      </w:r>
      <w:r>
        <w:rPr>
          <w:sz w:val="23"/>
          <w:szCs w:val="23"/>
        </w:rPr>
        <w:t>B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4"/>
          <w:sz w:val="23"/>
          <w:szCs w:val="23"/>
        </w:rPr>
        <w:t>. #26911)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after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1)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4"/>
          <w:sz w:val="23"/>
          <w:szCs w:val="23"/>
        </w:rPr>
        <w:t>γ</w:t>
      </w:r>
      <w:r>
        <w:rPr>
          <w:spacing w:val="14"/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28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2),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8"/>
          <w:sz w:val="23"/>
          <w:szCs w:val="23"/>
        </w:rPr>
        <w:t>5</w:t>
      </w:r>
      <w:r>
        <w:rPr>
          <w:sz w:val="23"/>
          <w:szCs w:val="23"/>
        </w:rPr>
        <w:t>B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8"/>
          <w:sz w:val="23"/>
          <w:szCs w:val="23"/>
        </w:rPr>
        <w:t>.</w:t>
      </w:r>
      <w:r>
        <w:rPr>
          <w:spacing w:val="29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#21037).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Input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shown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in </w:t>
      </w:r>
      <w:r>
        <w:rPr>
          <w:spacing w:val="4"/>
          <w:sz w:val="23"/>
          <w:szCs w:val="23"/>
        </w:rPr>
        <w:t>bottom panel.</w:t>
      </w:r>
    </w:p>
    <w:p w14:paraId="2558715C">
      <w:pPr>
        <w:spacing w:before="15"/>
      </w:pPr>
    </w:p>
    <w:p w14:paraId="10DD390F">
      <w:pPr>
        <w:spacing w:before="15"/>
      </w:pPr>
    </w:p>
    <w:p w14:paraId="2A6E6D23">
      <w:pPr>
        <w:spacing w:before="15"/>
      </w:pPr>
    </w:p>
    <w:p w14:paraId="060FFEE8">
      <w:pPr>
        <w:spacing w:before="15"/>
      </w:pPr>
    </w:p>
    <w:p w14:paraId="0EF572B4">
      <w:pPr>
        <w:spacing w:before="15"/>
      </w:pPr>
    </w:p>
    <w:p w14:paraId="05C81EF2">
      <w:pPr>
        <w:spacing w:before="15"/>
      </w:pPr>
    </w:p>
    <w:p w14:paraId="65BB8FB8">
      <w:pPr>
        <w:spacing w:before="15"/>
      </w:pPr>
    </w:p>
    <w:p w14:paraId="3C16018B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76DE0430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4980D4BD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6E540668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0EF04D64">
      <w:pPr>
        <w:spacing w:before="15"/>
      </w:pPr>
    </w:p>
    <w:p w14:paraId="7199AF04">
      <w:pPr>
        <w:spacing w:before="15"/>
      </w:pPr>
    </w:p>
    <w:p w14:paraId="2D241ED4">
      <w:pPr>
        <w:spacing w:before="15"/>
      </w:pPr>
    </w:p>
    <w:p w14:paraId="418D2B99">
      <w:pPr>
        <w:spacing w:before="14"/>
      </w:pPr>
    </w:p>
    <w:p w14:paraId="0113C392">
      <w:pPr>
        <w:spacing w:before="14"/>
      </w:pPr>
    </w:p>
    <w:p w14:paraId="40C2836E">
      <w:pPr>
        <w:spacing w:before="14"/>
      </w:pPr>
    </w:p>
    <w:p w14:paraId="21F9AD3F">
      <w:pPr>
        <w:spacing w:before="14"/>
      </w:pPr>
    </w:p>
    <w:p w14:paraId="7E471A79">
      <w:pPr>
        <w:spacing w:before="14"/>
      </w:pPr>
    </w:p>
    <w:p w14:paraId="543462BD">
      <w:pPr>
        <w:sectPr>
          <w:pgSz w:w="12240" w:h="15840"/>
          <w:pgMar w:top="1346" w:right="997" w:bottom="0" w:left="1101" w:header="0" w:footer="0" w:gutter="0"/>
          <w:cols w:equalWidth="0" w:num="1">
            <w:col w:w="10142"/>
          </w:cols>
        </w:sectPr>
      </w:pPr>
    </w:p>
    <w:p w14:paraId="06248EE2">
      <w:pPr>
        <w:pStyle w:val="2"/>
        <w:spacing w:before="78" w:line="198" w:lineRule="auto"/>
        <w:ind w:left="3"/>
      </w:pPr>
    </w:p>
    <w:sectPr>
      <w:type w:val="continuous"/>
      <w:pgSz w:w="12240" w:h="15840"/>
      <w:pgMar w:top="1346" w:right="997" w:bottom="0" w:left="1101" w:header="0" w:footer="0" w:gutter="0"/>
      <w:cols w:equalWidth="0" w:num="3">
        <w:col w:w="4965" w:space="100"/>
        <w:col w:w="2031" w:space="100"/>
        <w:col w:w="294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D537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872</Words>
  <Characters>4637</Characters>
  <TotalTime>2</TotalTime>
  <ScaleCrop>false</ScaleCrop>
  <LinksUpToDate>false</LinksUpToDate>
  <CharactersWithSpaces>6331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2011-11-19T17:29:00Z</dcterms:created>
  <dc:creator>MW Maven</dc:creator>
  <cp:lastModifiedBy>周亿福</cp:lastModifiedBy>
  <dcterms:modified xsi:type="dcterms:W3CDTF">2025-08-13T07:44:41Z</dcterms:modified>
  <dc:title>Microsoft Word - Rab5B activation assay kit -83401.doc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2025-08-13T15:40:53Z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3B4357E026124852B5EA364897B1754E_12</vt:lpwstr>
  </property>
</Properties>
</file>